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93" w:rsidRPr="00837893" w:rsidRDefault="00837893" w:rsidP="001A06F4">
      <w:pPr>
        <w:ind w:left="-851" w:firstLine="1296"/>
        <w:jc w:val="center"/>
        <w:rPr>
          <w:rFonts w:ascii="Times New Roman" w:hAnsi="Times New Roman" w:cs="Times New Roman"/>
          <w:sz w:val="24"/>
          <w:szCs w:val="24"/>
        </w:rPr>
      </w:pPr>
      <w:r w:rsidRPr="00837893">
        <w:rPr>
          <w:rFonts w:ascii="Times New Roman" w:hAnsi="Times New Roman" w:cs="Times New Roman"/>
          <w:sz w:val="24"/>
          <w:szCs w:val="24"/>
        </w:rPr>
        <w:t>Toma Trumpickaitė, 7a klasė</w:t>
      </w:r>
    </w:p>
    <w:p w:rsidR="00837893" w:rsidRDefault="00837893" w:rsidP="001A06F4">
      <w:pPr>
        <w:ind w:left="-851" w:firstLine="1296"/>
        <w:jc w:val="center"/>
        <w:rPr>
          <w:rFonts w:ascii="Times New Roman" w:hAnsi="Times New Roman" w:cs="Times New Roman"/>
          <w:sz w:val="24"/>
          <w:szCs w:val="24"/>
        </w:rPr>
      </w:pPr>
      <w:r w:rsidRPr="00837893">
        <w:rPr>
          <w:rFonts w:ascii="Times New Roman" w:hAnsi="Times New Roman" w:cs="Times New Roman"/>
          <w:sz w:val="24"/>
          <w:szCs w:val="24"/>
        </w:rPr>
        <w:t>Panevėžio ,,Šaltinio“ progimnazija</w:t>
      </w:r>
    </w:p>
    <w:p w:rsidR="0053583D" w:rsidRPr="00837893" w:rsidRDefault="0053583D" w:rsidP="001A06F4">
      <w:pPr>
        <w:ind w:left="-851" w:firstLine="1296"/>
        <w:jc w:val="center"/>
        <w:rPr>
          <w:rFonts w:ascii="Times New Roman" w:hAnsi="Times New Roman" w:cs="Times New Roman"/>
          <w:sz w:val="24"/>
          <w:szCs w:val="24"/>
        </w:rPr>
      </w:pPr>
      <w:r>
        <w:rPr>
          <w:rFonts w:ascii="Times New Roman" w:hAnsi="Times New Roman" w:cs="Times New Roman"/>
          <w:sz w:val="24"/>
          <w:szCs w:val="24"/>
        </w:rPr>
        <w:t>2019 m.</w:t>
      </w:r>
      <w:bookmarkStart w:id="0" w:name="_GoBack"/>
      <w:bookmarkEnd w:id="0"/>
    </w:p>
    <w:p w:rsidR="00837893" w:rsidRPr="00837893" w:rsidRDefault="00837893" w:rsidP="001A06F4">
      <w:pPr>
        <w:ind w:left="-851" w:firstLine="1296"/>
        <w:jc w:val="center"/>
        <w:rPr>
          <w:rFonts w:ascii="Times New Roman" w:hAnsi="Times New Roman" w:cs="Times New Roman"/>
          <w:sz w:val="24"/>
          <w:szCs w:val="24"/>
        </w:rPr>
      </w:pPr>
      <w:r w:rsidRPr="00837893">
        <w:rPr>
          <w:rFonts w:ascii="Times New Roman" w:hAnsi="Times New Roman" w:cs="Times New Roman"/>
          <w:sz w:val="24"/>
          <w:szCs w:val="24"/>
        </w:rPr>
        <w:t>Mokytoja Jolanta Švėgždienė</w:t>
      </w:r>
    </w:p>
    <w:p w:rsidR="001A06F4" w:rsidRDefault="001A06F4" w:rsidP="00837893">
      <w:pPr>
        <w:ind w:left="2592" w:firstLine="1296"/>
        <w:rPr>
          <w:rFonts w:ascii="Times New Roman" w:hAnsi="Times New Roman" w:cs="Times New Roman"/>
          <w:b/>
          <w:sz w:val="28"/>
          <w:szCs w:val="28"/>
        </w:rPr>
      </w:pPr>
    </w:p>
    <w:p w:rsidR="00837893" w:rsidRPr="00837893" w:rsidRDefault="00837893" w:rsidP="00837893">
      <w:pPr>
        <w:ind w:left="2592" w:firstLine="1296"/>
        <w:rPr>
          <w:rFonts w:ascii="Times New Roman" w:hAnsi="Times New Roman" w:cs="Times New Roman"/>
          <w:b/>
          <w:sz w:val="28"/>
          <w:szCs w:val="28"/>
        </w:rPr>
      </w:pPr>
      <w:r w:rsidRPr="00837893">
        <w:rPr>
          <w:rFonts w:ascii="Times New Roman" w:hAnsi="Times New Roman" w:cs="Times New Roman"/>
          <w:b/>
          <w:sz w:val="28"/>
          <w:szCs w:val="28"/>
        </w:rPr>
        <w:t>Deimančiukas</w:t>
      </w:r>
    </w:p>
    <w:p w:rsidR="004B1ED6" w:rsidRDefault="00837893" w:rsidP="001A06F4">
      <w:pPr>
        <w:spacing w:after="0" w:line="360" w:lineRule="auto"/>
        <w:ind w:firstLine="1296"/>
        <w:jc w:val="both"/>
        <w:rPr>
          <w:rFonts w:ascii="Times New Roman" w:hAnsi="Times New Roman" w:cs="Times New Roman"/>
          <w:sz w:val="24"/>
          <w:szCs w:val="24"/>
        </w:rPr>
      </w:pPr>
      <w:r w:rsidRPr="00837893">
        <w:rPr>
          <w:rFonts w:ascii="Times New Roman" w:hAnsi="Times New Roman" w:cs="Times New Roman"/>
          <w:sz w:val="24"/>
          <w:szCs w:val="24"/>
        </w:rPr>
        <w:t>Kiekvienas žmogus po savęs palieka pėdsaką: vienų jis būna ryškesnis, kitų blankesnis. Viskas priklauso nuo to, kas gyvenime nuveikta. Jei tavo pėdsakas ryškus, pastebimas kitų, vadinasi, gyveni prasmingai. Tokius žmones, kurie kažkuo išsiskiria iš kitų, yra aplinkinių pastebimi, nes daro gerus darbus, lietuvių šviesuolis Vaižgantas vadino deimančiukais. Tikrų tikriausias deimančiukas yra ir mano pusseserė Deimantė.</w:t>
      </w:r>
      <w:r w:rsidRPr="00837893">
        <w:rPr>
          <w:rFonts w:ascii="Times New Roman" w:hAnsi="Times New Roman" w:cs="Times New Roman"/>
          <w:sz w:val="24"/>
          <w:szCs w:val="24"/>
        </w:rPr>
        <w:tab/>
      </w:r>
      <w:r w:rsidRPr="00837893">
        <w:rPr>
          <w:rFonts w:ascii="Times New Roman" w:hAnsi="Times New Roman" w:cs="Times New Roman"/>
          <w:sz w:val="24"/>
          <w:szCs w:val="24"/>
        </w:rPr>
        <w:tab/>
      </w:r>
    </w:p>
    <w:p w:rsidR="00837893" w:rsidRPr="00837893" w:rsidRDefault="00837893" w:rsidP="001A06F4">
      <w:pPr>
        <w:spacing w:after="0" w:line="360" w:lineRule="auto"/>
        <w:ind w:firstLine="1296"/>
        <w:jc w:val="both"/>
        <w:rPr>
          <w:rFonts w:ascii="Times New Roman" w:hAnsi="Times New Roman" w:cs="Times New Roman"/>
          <w:sz w:val="24"/>
          <w:szCs w:val="24"/>
        </w:rPr>
      </w:pPr>
      <w:r w:rsidRPr="00837893">
        <w:rPr>
          <w:rFonts w:ascii="Times New Roman" w:hAnsi="Times New Roman" w:cs="Times New Roman"/>
          <w:sz w:val="24"/>
          <w:szCs w:val="24"/>
        </w:rPr>
        <w:t xml:space="preserve">Mano pusseserė Deimantė gimė ir užaugo Panevėžyje. Ji nuo pat mažens buvo labai linksma, smalsi, protinga bei nuoširdi panelė. Ne tik mes, vaikai, norėdavome pas ją į svečius važiuoti arba ją pas save pasikviesti, bet dažnas suaugęs – ar teta, ar dėdė, ar senelis, ar močiutė – džiaugdavosi jos sulaukęs. Tikrai, ją visi taip ir vadindavo: „Va, Deimančiukas atvažiavo.“ Vadina taip ir dabar, nes tokia Deimantė ir išliko. Pusseserė, nors ir labai užsiėmusi (ji gydytoja), visada randa laiko artimiesiems. Dažnai važiuoja pas senelius padėti jiems. Ji niekuomet neatsisako pagelbėti, patarti. Ji sugeba savo dėmesį padalinti visiems, ir kiekvienas, esantis šalia, jaučiasi svarbus ir mylimas. Deimante visi džiaugiasi ne tik dėl jos būdo, ją pastebi ir dėl talentų. Deimantė mėgsta griežti </w:t>
      </w:r>
      <w:proofErr w:type="spellStart"/>
      <w:r w:rsidRPr="00837893">
        <w:rPr>
          <w:rFonts w:ascii="Times New Roman" w:hAnsi="Times New Roman" w:cs="Times New Roman"/>
          <w:sz w:val="24"/>
          <w:szCs w:val="24"/>
        </w:rPr>
        <w:t>smuikeliu</w:t>
      </w:r>
      <w:proofErr w:type="spellEnd"/>
      <w:r w:rsidRPr="00837893">
        <w:rPr>
          <w:rFonts w:ascii="Times New Roman" w:hAnsi="Times New Roman" w:cs="Times New Roman"/>
          <w:sz w:val="24"/>
          <w:szCs w:val="24"/>
        </w:rPr>
        <w:t>. Oi, kaip gražiai ji tai daro: visos mūsų giminės šventės „apgrotos“. Deimantė ir puiki dailininkė. Vaikystėje pradėjusi lankyti dailės mokyklą visus stebino savo piešiniais. Mokykloje buvo surengtos kelios autorinės Deimantės darbų parodos. Taip pat jos darbus dažnai atrinkdavo, kad galėtų atstovauti mokyklai tiek mieste, tiek respublikoje. Piešimo ji neapleido ir suaugusi. Mano pusseserė net tapo ant rūbų: prieš kelerius metus Italijoje ji laimėjo marškinėlių dizaino konkursą. Jos paveikslai puošė VU Žmogaus ir medicininės genetikos katedros sienas (ten ji mokėsi). Ir dabar mano pusseserė žaižaruoja lyg deimantas savo sugebėjimais ir poelgiais.</w:t>
      </w:r>
      <w:r w:rsidRPr="00837893">
        <w:rPr>
          <w:rFonts w:ascii="Times New Roman" w:hAnsi="Times New Roman" w:cs="Times New Roman"/>
          <w:sz w:val="24"/>
          <w:szCs w:val="24"/>
        </w:rPr>
        <w:tab/>
      </w:r>
      <w:r w:rsidRPr="00837893">
        <w:rPr>
          <w:rFonts w:ascii="Times New Roman" w:hAnsi="Times New Roman" w:cs="Times New Roman"/>
          <w:sz w:val="24"/>
          <w:szCs w:val="24"/>
        </w:rPr>
        <w:tab/>
      </w:r>
      <w:r w:rsidRPr="00837893">
        <w:rPr>
          <w:rFonts w:ascii="Times New Roman" w:hAnsi="Times New Roman" w:cs="Times New Roman"/>
          <w:sz w:val="24"/>
          <w:szCs w:val="24"/>
        </w:rPr>
        <w:tab/>
      </w:r>
      <w:r w:rsidRPr="00837893">
        <w:rPr>
          <w:rFonts w:ascii="Times New Roman" w:hAnsi="Times New Roman" w:cs="Times New Roman"/>
          <w:sz w:val="24"/>
          <w:szCs w:val="24"/>
        </w:rPr>
        <w:tab/>
      </w:r>
      <w:r w:rsidRPr="00837893">
        <w:rPr>
          <w:rFonts w:ascii="Times New Roman" w:hAnsi="Times New Roman" w:cs="Times New Roman"/>
          <w:sz w:val="24"/>
          <w:szCs w:val="24"/>
        </w:rPr>
        <w:tab/>
      </w:r>
      <w:r w:rsidRPr="00837893">
        <w:rPr>
          <w:rFonts w:ascii="Times New Roman" w:hAnsi="Times New Roman" w:cs="Times New Roman"/>
          <w:sz w:val="24"/>
          <w:szCs w:val="24"/>
        </w:rPr>
        <w:tab/>
      </w:r>
      <w:r w:rsidRPr="00837893">
        <w:rPr>
          <w:rFonts w:ascii="Times New Roman" w:hAnsi="Times New Roman" w:cs="Times New Roman"/>
          <w:sz w:val="24"/>
          <w:szCs w:val="24"/>
        </w:rPr>
        <w:tab/>
      </w:r>
    </w:p>
    <w:p w:rsidR="00837893" w:rsidRPr="00837893" w:rsidRDefault="00837893" w:rsidP="001A06F4">
      <w:pPr>
        <w:spacing w:after="0" w:line="360" w:lineRule="auto"/>
        <w:ind w:firstLine="1296"/>
        <w:jc w:val="both"/>
        <w:rPr>
          <w:rFonts w:ascii="Times New Roman" w:hAnsi="Times New Roman" w:cs="Times New Roman"/>
          <w:sz w:val="24"/>
          <w:szCs w:val="24"/>
        </w:rPr>
      </w:pPr>
      <w:r w:rsidRPr="00837893">
        <w:rPr>
          <w:rFonts w:ascii="Times New Roman" w:hAnsi="Times New Roman" w:cs="Times New Roman"/>
          <w:sz w:val="24"/>
          <w:szCs w:val="24"/>
        </w:rPr>
        <w:t>Mano pusseserė jau vaikystėje svajojo būti toks žmogus, kuris savo darbu gali padėti kitiems</w:t>
      </w:r>
      <w:r w:rsidR="001A06F4">
        <w:rPr>
          <w:rFonts w:ascii="Times New Roman" w:hAnsi="Times New Roman" w:cs="Times New Roman"/>
          <w:sz w:val="24"/>
          <w:szCs w:val="24"/>
        </w:rPr>
        <w:t>. Deimantė išpildė savo svajonę:</w:t>
      </w:r>
      <w:r w:rsidRPr="00837893">
        <w:rPr>
          <w:rFonts w:ascii="Times New Roman" w:hAnsi="Times New Roman" w:cs="Times New Roman"/>
          <w:sz w:val="24"/>
          <w:szCs w:val="24"/>
        </w:rPr>
        <w:t xml:space="preserve"> ji baigė studijas Vilniaus universitete ir įgijo genetikos ligų gydytojos specialybę. Dabar ji intensyviai dirba Santariškių klinikoje, genetikos centre. Ji teikia ambulatorines asmens sveikatos priežiūros medicininės genetikos paslaugas, konsultuoja įtariant genetines ligas ar polinkį jomis susirgti. Su savo kolegomis mano pusseserė sukūrė puslapį apie </w:t>
      </w:r>
      <w:r w:rsidRPr="00837893">
        <w:rPr>
          <w:rFonts w:ascii="Times New Roman" w:hAnsi="Times New Roman" w:cs="Times New Roman"/>
          <w:sz w:val="24"/>
          <w:szCs w:val="24"/>
        </w:rPr>
        <w:lastRenderedPageBreak/>
        <w:t>visuotinį nauj</w:t>
      </w:r>
      <w:r w:rsidR="001A06F4">
        <w:rPr>
          <w:rFonts w:ascii="Times New Roman" w:hAnsi="Times New Roman" w:cs="Times New Roman"/>
          <w:sz w:val="24"/>
          <w:szCs w:val="24"/>
        </w:rPr>
        <w:t xml:space="preserve">agimių tikrinimą Lietuvoje. Susibūrę jauni gydytojai, o tarp jų ir Deimantė, </w:t>
      </w:r>
      <w:r w:rsidRPr="00837893">
        <w:rPr>
          <w:rFonts w:ascii="Times New Roman" w:hAnsi="Times New Roman" w:cs="Times New Roman"/>
          <w:sz w:val="24"/>
          <w:szCs w:val="24"/>
        </w:rPr>
        <w:t xml:space="preserve"> pateikia</w:t>
      </w:r>
      <w:r w:rsidR="001A06F4">
        <w:rPr>
          <w:rFonts w:ascii="Times New Roman" w:hAnsi="Times New Roman" w:cs="Times New Roman"/>
          <w:sz w:val="24"/>
          <w:szCs w:val="24"/>
        </w:rPr>
        <w:t xml:space="preserve"> tame puslapyje </w:t>
      </w:r>
      <w:r w:rsidRPr="00837893">
        <w:rPr>
          <w:rFonts w:ascii="Times New Roman" w:hAnsi="Times New Roman" w:cs="Times New Roman"/>
          <w:sz w:val="24"/>
          <w:szCs w:val="24"/>
        </w:rPr>
        <w:t>informacij</w:t>
      </w:r>
      <w:r w:rsidR="001A06F4">
        <w:rPr>
          <w:rFonts w:ascii="Times New Roman" w:hAnsi="Times New Roman" w:cs="Times New Roman"/>
          <w:sz w:val="24"/>
          <w:szCs w:val="24"/>
        </w:rPr>
        <w:t>ą</w:t>
      </w:r>
      <w:r w:rsidRPr="00837893">
        <w:rPr>
          <w:rFonts w:ascii="Times New Roman" w:hAnsi="Times New Roman" w:cs="Times New Roman"/>
          <w:sz w:val="24"/>
          <w:szCs w:val="24"/>
        </w:rPr>
        <w:t xml:space="preserve"> apie </w:t>
      </w:r>
      <w:r w:rsidR="001A06F4">
        <w:rPr>
          <w:rFonts w:ascii="Times New Roman" w:hAnsi="Times New Roman" w:cs="Times New Roman"/>
          <w:sz w:val="24"/>
          <w:szCs w:val="24"/>
        </w:rPr>
        <w:t xml:space="preserve">įvairius genetinius susirgimus, taip pat aptarė, </w:t>
      </w:r>
      <w:r w:rsidRPr="00837893">
        <w:rPr>
          <w:rFonts w:ascii="Times New Roman" w:hAnsi="Times New Roman" w:cs="Times New Roman"/>
          <w:sz w:val="24"/>
          <w:szCs w:val="24"/>
        </w:rPr>
        <w:t>kodėl naujagimiams iš kulniuko imama</w:t>
      </w:r>
      <w:r w:rsidR="001A06F4">
        <w:rPr>
          <w:rFonts w:ascii="Times New Roman" w:hAnsi="Times New Roman" w:cs="Times New Roman"/>
          <w:sz w:val="24"/>
          <w:szCs w:val="24"/>
        </w:rPr>
        <w:t>s</w:t>
      </w:r>
      <w:r w:rsidRPr="00837893">
        <w:rPr>
          <w:rFonts w:ascii="Times New Roman" w:hAnsi="Times New Roman" w:cs="Times New Roman"/>
          <w:sz w:val="24"/>
          <w:szCs w:val="24"/>
        </w:rPr>
        <w:t xml:space="preserve"> krauj</w:t>
      </w:r>
      <w:r w:rsidR="001A06F4">
        <w:rPr>
          <w:rFonts w:ascii="Times New Roman" w:hAnsi="Times New Roman" w:cs="Times New Roman"/>
          <w:sz w:val="24"/>
          <w:szCs w:val="24"/>
        </w:rPr>
        <w:t>as</w:t>
      </w:r>
      <w:r w:rsidRPr="00837893">
        <w:rPr>
          <w:rFonts w:ascii="Times New Roman" w:hAnsi="Times New Roman" w:cs="Times New Roman"/>
          <w:sz w:val="24"/>
          <w:szCs w:val="24"/>
        </w:rPr>
        <w:t>, k</w:t>
      </w:r>
      <w:r w:rsidR="001A06F4">
        <w:rPr>
          <w:rFonts w:ascii="Times New Roman" w:hAnsi="Times New Roman" w:cs="Times New Roman"/>
          <w:sz w:val="24"/>
          <w:szCs w:val="24"/>
        </w:rPr>
        <w:t xml:space="preserve">odėl </w:t>
      </w:r>
      <w:r w:rsidRPr="00837893">
        <w:rPr>
          <w:rFonts w:ascii="Times New Roman" w:hAnsi="Times New Roman" w:cs="Times New Roman"/>
          <w:sz w:val="24"/>
          <w:szCs w:val="24"/>
        </w:rPr>
        <w:t>tai svarbu ir kaip v</w:t>
      </w:r>
      <w:r w:rsidR="001A06F4">
        <w:rPr>
          <w:rFonts w:ascii="Times New Roman" w:hAnsi="Times New Roman" w:cs="Times New Roman"/>
          <w:sz w:val="24"/>
          <w:szCs w:val="24"/>
        </w:rPr>
        <w:t>yksta visas procesas</w:t>
      </w:r>
      <w:r w:rsidRPr="00837893">
        <w:rPr>
          <w:rFonts w:ascii="Times New Roman" w:hAnsi="Times New Roman" w:cs="Times New Roman"/>
          <w:sz w:val="24"/>
          <w:szCs w:val="24"/>
        </w:rPr>
        <w:t xml:space="preserve">. </w:t>
      </w:r>
      <w:r w:rsidR="001A06F4">
        <w:rPr>
          <w:rFonts w:ascii="Times New Roman" w:hAnsi="Times New Roman" w:cs="Times New Roman"/>
          <w:sz w:val="24"/>
          <w:szCs w:val="24"/>
        </w:rPr>
        <w:t xml:space="preserve">Mano pusseserei Deimantei </w:t>
      </w:r>
      <w:r w:rsidRPr="00837893">
        <w:rPr>
          <w:rFonts w:ascii="Times New Roman" w:hAnsi="Times New Roman" w:cs="Times New Roman"/>
          <w:sz w:val="24"/>
          <w:szCs w:val="24"/>
        </w:rPr>
        <w:t xml:space="preserve">ir jos kolegoms labai svarbu, kad kuo anksčiau būtų nustatyti kūdikių genetiniai pakitimai. Deimantė daug prie to dirba ir nuolat tobulinasi, kad galėtų užkirsti kelią neišgydomoms ligoms. Neseniai dalyvavo konferencijoje Graikijoje. Tai mokslinė – praktinė konferencija „Genetika onkologijoje“. </w:t>
      </w:r>
      <w:r w:rsidR="00D453E7" w:rsidRPr="00D453E7">
        <w:rPr>
          <w:rFonts w:ascii="Times New Roman" w:hAnsi="Times New Roman" w:cs="Times New Roman"/>
          <w:sz w:val="24"/>
          <w:szCs w:val="24"/>
        </w:rPr>
        <w:t xml:space="preserve">Konferencijoje buvo diskutuojama apie genetikos mokslo pritaikymą gydant onkologines ligas. </w:t>
      </w:r>
      <w:r w:rsidR="00D453E7">
        <w:rPr>
          <w:rFonts w:ascii="Times New Roman" w:hAnsi="Times New Roman" w:cs="Times New Roman"/>
          <w:sz w:val="24"/>
          <w:szCs w:val="24"/>
        </w:rPr>
        <w:t xml:space="preserve">Mano pusseserė Deimantė tuo labai domisi. Ji </w:t>
      </w:r>
      <w:r w:rsidRPr="00837893">
        <w:rPr>
          <w:rFonts w:ascii="Times New Roman" w:hAnsi="Times New Roman" w:cs="Times New Roman"/>
          <w:sz w:val="24"/>
          <w:szCs w:val="24"/>
        </w:rPr>
        <w:t>viliasi, kad medicinos  srityje ji galės nuveikti daug daugiau nei dabar</w:t>
      </w:r>
      <w:r w:rsidR="00D453E7">
        <w:rPr>
          <w:rFonts w:ascii="Times New Roman" w:hAnsi="Times New Roman" w:cs="Times New Roman"/>
          <w:sz w:val="24"/>
          <w:szCs w:val="24"/>
        </w:rPr>
        <w:t xml:space="preserve"> ir todėl kasdien stengiasi gauti naujos informacijos</w:t>
      </w:r>
      <w:r w:rsidRPr="00837893">
        <w:rPr>
          <w:rFonts w:ascii="Times New Roman" w:hAnsi="Times New Roman" w:cs="Times New Roman"/>
          <w:sz w:val="24"/>
          <w:szCs w:val="24"/>
        </w:rPr>
        <w:t xml:space="preserve">. Štai kodėl mano pusseserė tas deimančiukas, nes ji stengiasi ne dėl savo, o kitų gerovės. </w:t>
      </w:r>
    </w:p>
    <w:p w:rsidR="003A01FC" w:rsidRPr="00837893" w:rsidRDefault="00837893" w:rsidP="001A06F4">
      <w:pPr>
        <w:spacing w:line="360" w:lineRule="auto"/>
        <w:ind w:firstLine="1296"/>
        <w:jc w:val="both"/>
        <w:rPr>
          <w:rFonts w:ascii="Times New Roman" w:hAnsi="Times New Roman" w:cs="Times New Roman"/>
          <w:sz w:val="24"/>
          <w:szCs w:val="24"/>
        </w:rPr>
      </w:pPr>
      <w:r w:rsidRPr="00837893">
        <w:rPr>
          <w:rFonts w:ascii="Times New Roman" w:hAnsi="Times New Roman" w:cs="Times New Roman"/>
          <w:sz w:val="24"/>
          <w:szCs w:val="24"/>
        </w:rPr>
        <w:t>Taigi Deimantė kiekvieną dieną įprasmina pasiaukojimu, kilniais darbais ir aktyvia veikla. Ji tikrai po savęs palieka pėdsaką – ryškų, pastebimą kitų, nes daro gerus darbus. Ji yra geriausias pavyzdys man ir visai mūsų giminei, kaip reikia gyventi prasmingai. Tokie žmonės verti pagarbos, apie tokius reikia rašyti, kalbėti, kad visi žinotų, jog deimančiukai ne tik gražūs, kai žiba vėrinyje, jie vaikšto žemėje ir daro pasaulį geresnį.</w:t>
      </w:r>
      <w:r w:rsidRPr="00837893">
        <w:rPr>
          <w:rFonts w:ascii="Times New Roman" w:hAnsi="Times New Roman" w:cs="Times New Roman"/>
          <w:sz w:val="24"/>
          <w:szCs w:val="24"/>
        </w:rPr>
        <w:tab/>
      </w:r>
    </w:p>
    <w:sectPr w:rsidR="003A01FC" w:rsidRPr="0083789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93"/>
    <w:rsid w:val="001A06F4"/>
    <w:rsid w:val="003A01FC"/>
    <w:rsid w:val="004B1ED6"/>
    <w:rsid w:val="0053583D"/>
    <w:rsid w:val="00656839"/>
    <w:rsid w:val="00837893"/>
    <w:rsid w:val="00D453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2464</Words>
  <Characters>1405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Skaitykla</cp:lastModifiedBy>
  <cp:revision>3</cp:revision>
  <dcterms:created xsi:type="dcterms:W3CDTF">2019-12-05T17:30:00Z</dcterms:created>
  <dcterms:modified xsi:type="dcterms:W3CDTF">2020-01-29T14:43:00Z</dcterms:modified>
</cp:coreProperties>
</file>